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8C22" w14:textId="72342CD8" w:rsidR="009A6F73" w:rsidRPr="003218E0" w:rsidRDefault="003218E0" w:rsidP="003218E0">
      <w:pPr>
        <w:pStyle w:val="KeinLeerraum"/>
      </w:pPr>
      <w:r>
        <w:t>2021_04_15_</w:t>
      </w:r>
      <w:r w:rsidRPr="003218E0">
        <w:t>Pressemitteilung des Schweinfurter Aktionsbündnis gegen Atomkraft (SWAB)</w:t>
      </w:r>
    </w:p>
    <w:p w14:paraId="26CA9907" w14:textId="77777777" w:rsidR="0059321D" w:rsidRDefault="0059321D" w:rsidP="009A6F73">
      <w:pPr>
        <w:pStyle w:val="KeinLeerraum"/>
      </w:pPr>
    </w:p>
    <w:p w14:paraId="18A9F1BD" w14:textId="414C4A49" w:rsidR="009A6F73" w:rsidRDefault="009A6F73" w:rsidP="009A6F73">
      <w:pPr>
        <w:pStyle w:val="KeinLeerraum"/>
      </w:pPr>
      <w:r>
        <w:t>Laut Medien-Berichten haben sich bereits mehrere Gemeindegremien aus der Umgebung des AKW Grafenrheinfeld in Resolutionen gegen geplante Atommülltransporte vom AKW-Standort Würgassen nach Grafenrheinfeld ausgesprochen. Das Schweinfurter Aktionsbündnis gegen Atomkraft (SWAB) begrüßt, dass sich die Ratsmitglieder mit den Gefahren und Risiken auseinandersetzen, die von Atommüll ausgehen, und der Sicherheit und Gesundheit der Bevölkerung absoluten Vorrang vor wirtschaftlichen Interessen einräumen.</w:t>
      </w:r>
    </w:p>
    <w:p w14:paraId="4AABB00F" w14:textId="77777777" w:rsidR="009A6F73" w:rsidRDefault="009A6F73" w:rsidP="009A6F73">
      <w:pPr>
        <w:pStyle w:val="KeinLeerraum"/>
      </w:pPr>
    </w:p>
    <w:p w14:paraId="5E749426" w14:textId="77777777" w:rsidR="009A6F73" w:rsidRDefault="009A6F73" w:rsidP="009A6F73">
      <w:pPr>
        <w:pStyle w:val="KeinLeerraum"/>
      </w:pPr>
      <w:r>
        <w:t>In diesen Zusammenhang gehört außer der kritischen Betrachtung möglicher Atommülltransporte z.B. auch die kritische Auseinandersetzung</w:t>
      </w:r>
    </w:p>
    <w:p w14:paraId="3964618D" w14:textId="77777777" w:rsidR="009A6F73" w:rsidRDefault="009A6F73" w:rsidP="009A6F73">
      <w:pPr>
        <w:pStyle w:val="KeinLeerraum"/>
      </w:pPr>
    </w:p>
    <w:p w14:paraId="48999249" w14:textId="2A38A06A" w:rsidR="009A6F73" w:rsidRDefault="009A6F73" w:rsidP="008F27D8">
      <w:pPr>
        <w:pStyle w:val="KeinLeerraum"/>
        <w:numPr>
          <w:ilvl w:val="0"/>
          <w:numId w:val="1"/>
        </w:numPr>
      </w:pPr>
      <w:r>
        <w:t>mit der Lagerung des radioaktiven Materials in den beiden Atommülllagern</w:t>
      </w:r>
      <w:r w:rsidR="008F27D8">
        <w:t xml:space="preserve"> </w:t>
      </w:r>
      <w:r>
        <w:t>am AKW-Standort Grafenrheinfeld und die Forderung nach verbesserter Sicherheit und Sicherung, um die Bevölkerung bestmöglich vor den Gefahren durch die eingelagerten Materialien bzw. deren radioaktiver Strahlung und dem Gefährdungspotential zu schützen</w:t>
      </w:r>
    </w:p>
    <w:p w14:paraId="48555366" w14:textId="234573A5" w:rsidR="009A6F73" w:rsidRDefault="009A6F73" w:rsidP="00BC5B1F">
      <w:pPr>
        <w:pStyle w:val="KeinLeerraum"/>
        <w:numPr>
          <w:ilvl w:val="0"/>
          <w:numId w:val="1"/>
        </w:numPr>
      </w:pPr>
      <w:r>
        <w:t>mit der Praxis von „</w:t>
      </w:r>
      <w:proofErr w:type="spellStart"/>
      <w:r>
        <w:t>Frei"messung</w:t>
      </w:r>
      <w:proofErr w:type="spellEnd"/>
      <w:r>
        <w:t xml:space="preserve"> und Freigabe radioaktiv belasteter Materialien aus dem AKW-Rückbau; durch Deponierung und Verbrennung bzw. durch Rückführung von derartigem Material in den Wertstoffkreislauf ergibt sich eine erhöhte, unkontrollierte Freisetzung von Radioaktivität in die Umwelt</w:t>
      </w:r>
    </w:p>
    <w:p w14:paraId="0C6D4447" w14:textId="77777777" w:rsidR="009A6F73" w:rsidRDefault="009A6F73" w:rsidP="009A6F73">
      <w:pPr>
        <w:pStyle w:val="KeinLeerraum"/>
      </w:pPr>
    </w:p>
    <w:p w14:paraId="226E15DE" w14:textId="705E0EFE" w:rsidR="009A6F73" w:rsidRDefault="009A6F73" w:rsidP="009A6F73">
      <w:pPr>
        <w:pStyle w:val="KeinLeerraum"/>
      </w:pPr>
      <w:r>
        <w:t xml:space="preserve">Es ist bekannt, dass von Seiten der Betreiber und der zuständigen Behörden diesen Fragestellungen üblicherweise mit dem Verweis begegnet wird, dass alles ungefährlich sei, solange die </w:t>
      </w:r>
      <w:r w:rsidR="008F27D8">
        <w:t>g</w:t>
      </w:r>
      <w:r>
        <w:t>eltenden „Grenzwerte“ für radioaktive Strahlung eingehalten werden</w:t>
      </w:r>
      <w:proofErr w:type="gramStart"/>
      <w:r>
        <w:t>…</w:t>
      </w:r>
      <w:proofErr w:type="gramEnd"/>
      <w:r>
        <w:t>dass auch Fischstäbchen strahlen (mögliche Erklärung: die Meere wurden schon ausgiebig als Atommüllkippen missbraucht), dass sich Menschen freiwillig dem Strahlen-Risiko, das mit Flugreisen verbunden ist, aussetzen</w:t>
      </w:r>
      <w:r w:rsidR="00835BBF">
        <w:t xml:space="preserve"> …</w:t>
      </w:r>
      <w:r>
        <w:t>usw.</w:t>
      </w:r>
    </w:p>
    <w:p w14:paraId="7449ACFA" w14:textId="77777777" w:rsidR="009A6F73" w:rsidRDefault="009A6F73" w:rsidP="009A6F73">
      <w:pPr>
        <w:pStyle w:val="KeinLeerraum"/>
      </w:pPr>
    </w:p>
    <w:p w14:paraId="497DF006" w14:textId="526534BD" w:rsidR="009A6F73" w:rsidRDefault="009A6F73" w:rsidP="009A6F73">
      <w:pPr>
        <w:pStyle w:val="KeinLeerraum"/>
      </w:pPr>
      <w:r>
        <w:t>Beim Thema der geplanten, gefährlichen und unsinnigen Atommülltransporte von Würgassen nach Grafenrheinfeld stellen sich viele Kommunalpolitiker*innen derartigen Aussagen entgegen.</w:t>
      </w:r>
    </w:p>
    <w:p w14:paraId="7F6E0419" w14:textId="77777777" w:rsidR="009A6F73" w:rsidRDefault="009A6F73" w:rsidP="009A6F73">
      <w:pPr>
        <w:pStyle w:val="KeinLeerraum"/>
      </w:pPr>
      <w:r>
        <w:t>Vom gleichen Personenkreis (Betreiber und Behörden) wird beim Thema Lagerung / „</w:t>
      </w:r>
      <w:proofErr w:type="spellStart"/>
      <w:r>
        <w:t>Frei“messung</w:t>
      </w:r>
      <w:proofErr w:type="spellEnd"/>
      <w:r>
        <w:t xml:space="preserve"> / Freigabe versichert, dass dies alles ungefährlich sei bzw. sich keine erhöhten Risiken für die Bevölkerung ergäben.</w:t>
      </w:r>
    </w:p>
    <w:p w14:paraId="3AA01ED4" w14:textId="77777777" w:rsidR="009A6F73" w:rsidRDefault="009A6F73" w:rsidP="009A6F73">
      <w:pPr>
        <w:pStyle w:val="KeinLeerraum"/>
      </w:pPr>
    </w:p>
    <w:p w14:paraId="2BCB8CA6" w14:textId="76F4CF81" w:rsidR="009A6F73" w:rsidRDefault="009A6F73" w:rsidP="009A6F73">
      <w:pPr>
        <w:pStyle w:val="KeinLeerraum"/>
      </w:pPr>
      <w:r>
        <w:t>Das SWAB erhofft sich von den hiesigen Kommunalpolitiker*innen die konsequente, erweitere kritische Auseinandersetzung und Hinterfragung sowie die Unterstützung folgender Forderungen:</w:t>
      </w:r>
    </w:p>
    <w:p w14:paraId="3ADF89C8" w14:textId="589C017A" w:rsidR="009A6F73" w:rsidRDefault="009A6F73" w:rsidP="008F27D8">
      <w:pPr>
        <w:pStyle w:val="KeinLeerraum"/>
        <w:numPr>
          <w:ilvl w:val="0"/>
          <w:numId w:val="2"/>
        </w:numPr>
      </w:pPr>
      <w:r>
        <w:t>keine Verbrennung von radioaktiv belastetem Material</w:t>
      </w:r>
    </w:p>
    <w:p w14:paraId="2CB59074" w14:textId="56913E65" w:rsidR="009A6F73" w:rsidRDefault="009A6F73" w:rsidP="008F27D8">
      <w:pPr>
        <w:pStyle w:val="KeinLeerraum"/>
        <w:numPr>
          <w:ilvl w:val="0"/>
          <w:numId w:val="2"/>
        </w:numPr>
      </w:pPr>
      <w:r>
        <w:t>keine Deponierung von radioaktiv belastetem Material auf Bauschutt- und Haushaltsdeponien ohne spezifische Ertüchtigungsmaßnahmen</w:t>
      </w:r>
    </w:p>
    <w:p w14:paraId="062760DF" w14:textId="474D2724" w:rsidR="009A6F73" w:rsidRDefault="009A6F73" w:rsidP="008178B4">
      <w:pPr>
        <w:pStyle w:val="KeinLeerraum"/>
        <w:numPr>
          <w:ilvl w:val="0"/>
          <w:numId w:val="2"/>
        </w:numPr>
      </w:pPr>
      <w:r>
        <w:t>keine Freigabe von radioaktiv belastetem Material in den freien Wertstoffkreislauf</w:t>
      </w:r>
      <w:r w:rsidR="008F27D8">
        <w:t xml:space="preserve"> </w:t>
      </w:r>
      <w:r>
        <w:t>da diese Maßnahmen zu einer unkontrollierten / unkontrollierbaren erhöhten Freisetzung von radioaktiver Strahlung führen, verbunden mit einem erhöhten Risiko gesundheitlicher Gefährdung für die Bevölkerung.</w:t>
      </w:r>
    </w:p>
    <w:p w14:paraId="2FBBF606" w14:textId="77777777" w:rsidR="009A6F73" w:rsidRDefault="009A6F73" w:rsidP="009A6F73">
      <w:pPr>
        <w:pStyle w:val="KeinLeerraum"/>
      </w:pPr>
    </w:p>
    <w:p w14:paraId="4C027521" w14:textId="77777777" w:rsidR="009A6F73" w:rsidRDefault="009A6F73" w:rsidP="009A6F73">
      <w:pPr>
        <w:pStyle w:val="KeinLeerraum"/>
      </w:pPr>
      <w:r>
        <w:t>Resolution der Atommüllkonferenz „Nach Gorleben auch Schacht KONRAD aufgeben“ - SWAB und BN haben unterzeichnet</w:t>
      </w:r>
    </w:p>
    <w:p w14:paraId="15544D0E" w14:textId="77777777" w:rsidR="009A6F73" w:rsidRDefault="009A6F73" w:rsidP="009A6F73">
      <w:pPr>
        <w:pStyle w:val="KeinLeerraum"/>
      </w:pPr>
    </w:p>
    <w:p w14:paraId="5E1CD24C" w14:textId="7C5A2EE6" w:rsidR="009A6F73" w:rsidRDefault="009A6F73" w:rsidP="009A6F73">
      <w:pPr>
        <w:pStyle w:val="KeinLeerraum"/>
      </w:pPr>
      <w:r>
        <w:t>77 Anti- Atom-Initiativen und Verbände aus Deutschland haben die aktuelle Resolution der Atommüllkonferenz unterzeichnet - mit dabei: das Schweinfurter Aktionsbündnis gegen Atomkraft (SWAB), der BN (BUND Naturschutz in Bayern e.V.), BUND für Umwelt und Naturschutz Deutschland (BUND) e.V. </w:t>
      </w:r>
    </w:p>
    <w:p w14:paraId="12BCA101" w14:textId="77777777" w:rsidR="009A6F73" w:rsidRDefault="009A6F73" w:rsidP="009A6F73">
      <w:pPr>
        <w:pStyle w:val="KeinLeerraum"/>
      </w:pPr>
    </w:p>
    <w:p w14:paraId="69794C59" w14:textId="77777777" w:rsidR="009A6F73" w:rsidRDefault="009A6F73" w:rsidP="009A6F73">
      <w:pPr>
        <w:pStyle w:val="KeinLeerraum"/>
      </w:pPr>
      <w:r>
        <w:t>Die Unterzeichneten fordern, nach Gorleben auch Schacht KONRAD aufzugeben.</w:t>
      </w:r>
    </w:p>
    <w:p w14:paraId="6D72D9E1" w14:textId="77777777" w:rsidR="009A6F73" w:rsidRDefault="009A6F73" w:rsidP="009A6F73">
      <w:pPr>
        <w:pStyle w:val="KeinLeerraum"/>
      </w:pPr>
    </w:p>
    <w:p w14:paraId="6A1D8DFD" w14:textId="2F521A55" w:rsidR="009A6F73" w:rsidRDefault="009A6F73" w:rsidP="009A6F73">
      <w:pPr>
        <w:pStyle w:val="KeinLeerraum"/>
      </w:pPr>
      <w:r>
        <w:lastRenderedPageBreak/>
        <w:t xml:space="preserve">In 6 Punkten wird aufgeführt, weshalb es unverantwortlich wäre, weiterhin daran festzuhalten, das Eisenerz-Werk in Salzgitter als </w:t>
      </w:r>
      <w:proofErr w:type="spellStart"/>
      <w:r>
        <w:t>Atommüll“end“lager</w:t>
      </w:r>
      <w:proofErr w:type="spellEnd"/>
      <w:r>
        <w:t xml:space="preserve"> für schwach- und mittelradioaktiven Atommüll </w:t>
      </w:r>
      <w:proofErr w:type="spellStart"/>
      <w:r w:rsidR="008F27D8">
        <w:t>nachzunutzen</w:t>
      </w:r>
      <w:proofErr w:type="spellEnd"/>
      <w:r>
        <w:t>. </w:t>
      </w:r>
    </w:p>
    <w:p w14:paraId="0ADD097E" w14:textId="3CC3FE95" w:rsidR="009A6F73" w:rsidRDefault="009A6F73" w:rsidP="009A6F73">
      <w:pPr>
        <w:pStyle w:val="KeinLeerraum"/>
      </w:pPr>
      <w:r>
        <w:t>Der notwendige Vergleich mit klaren Sicherheitskriterien und unterschiedlichen Standorten hat niemals stattgefunden.</w:t>
      </w:r>
    </w:p>
    <w:p w14:paraId="5CC1CD6F" w14:textId="77777777" w:rsidR="009A6F73" w:rsidRDefault="009A6F73" w:rsidP="009A6F73">
      <w:pPr>
        <w:pStyle w:val="KeinLeerraum"/>
      </w:pPr>
    </w:p>
    <w:p w14:paraId="11F3110A" w14:textId="77777777" w:rsidR="009A6F73" w:rsidRDefault="009A6F73" w:rsidP="009A6F73">
      <w:pPr>
        <w:pStyle w:val="KeinLeerraum"/>
      </w:pPr>
      <w:r>
        <w:t>Auch für diese Art von radioaktiven Abfällen muss ein vergleichendes und transparentes Standortauswahlverfahren durchgeführt werden.</w:t>
      </w:r>
    </w:p>
    <w:p w14:paraId="34E16DD2" w14:textId="65C001CC" w:rsidR="009A6F73" w:rsidRDefault="009A6F73" w:rsidP="009A6F73">
      <w:pPr>
        <w:pStyle w:val="KeinLeerraum"/>
      </w:pPr>
      <w:r>
        <w:t xml:space="preserve">Das Projekt „KONRAD“ wäre nach dem heutigen Stand </w:t>
      </w:r>
      <w:r w:rsidR="008F27D8">
        <w:t>von Wissenschaft</w:t>
      </w:r>
      <w:r>
        <w:t xml:space="preserve"> und Technik nicht mehr genehmigungsfähig!</w:t>
      </w:r>
    </w:p>
    <w:p w14:paraId="473EEC2D" w14:textId="77777777" w:rsidR="009A6F73" w:rsidRDefault="009A6F73" w:rsidP="009A6F73">
      <w:pPr>
        <w:pStyle w:val="KeinLeerraum"/>
      </w:pPr>
    </w:p>
    <w:p w14:paraId="544B5141" w14:textId="38FED151" w:rsidR="009A6F73" w:rsidRDefault="009A6F73" w:rsidP="009A6F73">
      <w:pPr>
        <w:pStyle w:val="KeinLeerraum"/>
      </w:pPr>
      <w:r>
        <w:t xml:space="preserve">Für alle Arten von Atommüll gilt, dass sie nicht „irgendwohin“ gebracht werden sollen (z.B. um möglichst bald die </w:t>
      </w:r>
      <w:r w:rsidR="008F27D8">
        <w:t>konflikthafte</w:t>
      </w:r>
      <w:r>
        <w:t xml:space="preserve"> und gesundheitsgefährdende Lagerung an den AKW-Standorten zu beenden)</w:t>
      </w:r>
      <w:r w:rsidR="008F27D8">
        <w:t>.</w:t>
      </w:r>
      <w:r>
        <w:t> </w:t>
      </w:r>
    </w:p>
    <w:p w14:paraId="6878FE15" w14:textId="77777777" w:rsidR="009A6F73" w:rsidRDefault="009A6F73" w:rsidP="009A6F73">
      <w:pPr>
        <w:pStyle w:val="KeinLeerraum"/>
      </w:pPr>
    </w:p>
    <w:p w14:paraId="04B852CF" w14:textId="77742BBE" w:rsidR="009A6F73" w:rsidRDefault="008F27D8" w:rsidP="009A6F73">
      <w:pPr>
        <w:pStyle w:val="KeinLeerraum"/>
      </w:pPr>
      <w:r>
        <w:t>E</w:t>
      </w:r>
      <w:r w:rsidR="009A6F73">
        <w:t>s müssen Orte gefunden werden, wo sie am </w:t>
      </w:r>
      <w:r w:rsidR="009A6F73">
        <w:rPr>
          <w:u w:val="single"/>
        </w:rPr>
        <w:t>„sichersten"</w:t>
      </w:r>
      <w:r w:rsidR="009A6F73">
        <w:t xml:space="preserve"> gelagert werden können.</w:t>
      </w:r>
    </w:p>
    <w:p w14:paraId="2E4D873F" w14:textId="77777777" w:rsidR="009A6F73" w:rsidRDefault="009A6F73" w:rsidP="009A6F73">
      <w:pPr>
        <w:pStyle w:val="KeinLeerraum"/>
      </w:pPr>
    </w:p>
    <w:p w14:paraId="658E0D7F" w14:textId="77777777" w:rsidR="009A6F73" w:rsidRDefault="009A6F73" w:rsidP="009A6F73">
      <w:pPr>
        <w:pStyle w:val="KeinLeerraum"/>
      </w:pPr>
      <w:r>
        <w:t>Schacht KONRAD erfüllt als „End“-Lagerstätte für schwach- und mittelradioaktiv strahlende Materialien / Abfälle diese Anforderungen mit Sicherheit nicht - deshalb haben wir die Resolution “ Nach Gorleben auch Schacht KONRAD aufgeben" unterzeichnet!</w:t>
      </w:r>
    </w:p>
    <w:p w14:paraId="15A8AA30" w14:textId="77777777" w:rsidR="009A6F73" w:rsidRDefault="009A6F73" w:rsidP="009A6F73">
      <w:pPr>
        <w:pStyle w:val="KeinLeerraum"/>
      </w:pPr>
    </w:p>
    <w:p w14:paraId="298A57A1" w14:textId="46A1E04A" w:rsidR="009A6F73" w:rsidRDefault="009A6F73" w:rsidP="009A6F73">
      <w:pPr>
        <w:pStyle w:val="KeinLeerraum"/>
      </w:pPr>
      <w:r>
        <w:t>Mit freundlichen Grüßen</w:t>
      </w:r>
      <w:r w:rsidR="008F27D8">
        <w:br/>
      </w:r>
      <w:r>
        <w:t>Babs Günther</w:t>
      </w:r>
    </w:p>
    <w:p w14:paraId="3B508AC3" w14:textId="77777777" w:rsidR="009A6F73" w:rsidRDefault="009A6F73" w:rsidP="009A6F73">
      <w:pPr>
        <w:pStyle w:val="KeinLeerraum"/>
      </w:pPr>
      <w:r>
        <w:t>für das Schweinfurter Aktionsbündnis gegen Atomkraft (Sprecherin)</w:t>
      </w:r>
    </w:p>
    <w:p w14:paraId="1BE83B6D" w14:textId="77777777" w:rsidR="009A6F73" w:rsidRDefault="009A6F73" w:rsidP="009A6F73">
      <w:pPr>
        <w:pStyle w:val="KeinLeerraum"/>
      </w:pPr>
    </w:p>
    <w:p w14:paraId="5AAD7FA8" w14:textId="438370D3" w:rsidR="009A6F73" w:rsidRDefault="009A6F73" w:rsidP="009A6F73"/>
    <w:p w14:paraId="5468BF20" w14:textId="77777777" w:rsidR="009A6F73" w:rsidRPr="009A6F73" w:rsidRDefault="009A6F73" w:rsidP="009A6F73">
      <w:pPr>
        <w:pStyle w:val="KeinLeerraum"/>
      </w:pPr>
    </w:p>
    <w:p w14:paraId="5916A3D8" w14:textId="54988C27" w:rsidR="009A6F73" w:rsidRPr="009A6F73" w:rsidRDefault="009A6F73" w:rsidP="009A6F73">
      <w:pPr>
        <w:pStyle w:val="KeinLeerraum"/>
      </w:pPr>
    </w:p>
    <w:p w14:paraId="7B45A994" w14:textId="3A8784CF" w:rsidR="009A6F73" w:rsidRPr="009A6F73" w:rsidRDefault="009A6F73" w:rsidP="009A6F73">
      <w:pPr>
        <w:pStyle w:val="KeinLeerraum"/>
      </w:pPr>
    </w:p>
    <w:p w14:paraId="7BFEBE5B" w14:textId="77777777" w:rsidR="009A6F73" w:rsidRPr="009A6F73" w:rsidRDefault="009A6F73" w:rsidP="009A6F73">
      <w:pPr>
        <w:pStyle w:val="KeinLeerraum"/>
      </w:pPr>
    </w:p>
    <w:sectPr w:rsidR="009A6F73" w:rsidRPr="009A6F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E11A4"/>
    <w:multiLevelType w:val="hybridMultilevel"/>
    <w:tmpl w:val="82825DE4"/>
    <w:lvl w:ilvl="0" w:tplc="E1A61732">
      <w:start w:val="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3F016D5"/>
    <w:multiLevelType w:val="hybridMultilevel"/>
    <w:tmpl w:val="2EA268CE"/>
    <w:lvl w:ilvl="0" w:tplc="E1A61732">
      <w:start w:val="6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A6F73"/>
    <w:rsid w:val="00001876"/>
    <w:rsid w:val="003218E0"/>
    <w:rsid w:val="0059321D"/>
    <w:rsid w:val="00835BBF"/>
    <w:rsid w:val="008F27D8"/>
    <w:rsid w:val="009A6F73"/>
    <w:rsid w:val="009C0F07"/>
    <w:rsid w:val="00B256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9DBD"/>
  <w15:chartTrackingRefBased/>
  <w15:docId w15:val="{163B859D-9CCA-4361-9805-0151FC4B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A6F73"/>
    <w:pPr>
      <w:spacing w:after="0" w:line="240" w:lineRule="auto"/>
    </w:pPr>
  </w:style>
  <w:style w:type="character" w:styleId="Hyperlink">
    <w:name w:val="Hyperlink"/>
    <w:basedOn w:val="Absatz-Standardschriftart"/>
    <w:uiPriority w:val="99"/>
    <w:semiHidden/>
    <w:unhideWhenUsed/>
    <w:rsid w:val="009A6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3847">
      <w:bodyDiv w:val="1"/>
      <w:marLeft w:val="0"/>
      <w:marRight w:val="0"/>
      <w:marTop w:val="0"/>
      <w:marBottom w:val="0"/>
      <w:divBdr>
        <w:top w:val="none" w:sz="0" w:space="0" w:color="auto"/>
        <w:left w:val="none" w:sz="0" w:space="0" w:color="auto"/>
        <w:bottom w:val="none" w:sz="0" w:space="0" w:color="auto"/>
        <w:right w:val="none" w:sz="0" w:space="0" w:color="auto"/>
      </w:divBdr>
      <w:divsChild>
        <w:div w:id="674185307">
          <w:blockQuote w:val="1"/>
          <w:marLeft w:val="75"/>
          <w:marRight w:val="75"/>
          <w:marTop w:val="75"/>
          <w:marBottom w:val="75"/>
          <w:divBdr>
            <w:top w:val="none" w:sz="0" w:space="0" w:color="auto"/>
            <w:left w:val="single" w:sz="6" w:space="8" w:color="1ABC9C"/>
            <w:bottom w:val="none" w:sz="0" w:space="0" w:color="auto"/>
            <w:right w:val="none" w:sz="0" w:space="0" w:color="auto"/>
          </w:divBdr>
          <w:divsChild>
            <w:div w:id="1811823248">
              <w:marLeft w:val="0"/>
              <w:marRight w:val="0"/>
              <w:marTop w:val="0"/>
              <w:marBottom w:val="0"/>
              <w:divBdr>
                <w:top w:val="none" w:sz="0" w:space="0" w:color="auto"/>
                <w:left w:val="none" w:sz="0" w:space="0" w:color="auto"/>
                <w:bottom w:val="none" w:sz="0" w:space="0" w:color="auto"/>
                <w:right w:val="none" w:sz="0" w:space="0" w:color="auto"/>
              </w:divBdr>
              <w:divsChild>
                <w:div w:id="343824206">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1062631390">
                      <w:marLeft w:val="0"/>
                      <w:marRight w:val="0"/>
                      <w:marTop w:val="0"/>
                      <w:marBottom w:val="0"/>
                      <w:divBdr>
                        <w:top w:val="none" w:sz="0" w:space="0" w:color="auto"/>
                        <w:left w:val="none" w:sz="0" w:space="0" w:color="auto"/>
                        <w:bottom w:val="none" w:sz="0" w:space="0" w:color="auto"/>
                        <w:right w:val="none" w:sz="0" w:space="0" w:color="auto"/>
                      </w:divBdr>
                    </w:div>
                    <w:div w:id="541402055">
                      <w:marLeft w:val="0"/>
                      <w:marRight w:val="0"/>
                      <w:marTop w:val="0"/>
                      <w:marBottom w:val="0"/>
                      <w:divBdr>
                        <w:top w:val="none" w:sz="0" w:space="0" w:color="auto"/>
                        <w:left w:val="none" w:sz="0" w:space="0" w:color="auto"/>
                        <w:bottom w:val="none" w:sz="0" w:space="0" w:color="auto"/>
                        <w:right w:val="none" w:sz="0" w:space="0" w:color="auto"/>
                      </w:divBdr>
                    </w:div>
                    <w:div w:id="158815688">
                      <w:marLeft w:val="0"/>
                      <w:marRight w:val="0"/>
                      <w:marTop w:val="0"/>
                      <w:marBottom w:val="0"/>
                      <w:divBdr>
                        <w:top w:val="none" w:sz="0" w:space="0" w:color="auto"/>
                        <w:left w:val="none" w:sz="0" w:space="0" w:color="auto"/>
                        <w:bottom w:val="none" w:sz="0" w:space="0" w:color="auto"/>
                        <w:right w:val="none" w:sz="0" w:space="0" w:color="auto"/>
                      </w:divBdr>
                    </w:div>
                    <w:div w:id="196311164">
                      <w:marLeft w:val="0"/>
                      <w:marRight w:val="0"/>
                      <w:marTop w:val="0"/>
                      <w:marBottom w:val="0"/>
                      <w:divBdr>
                        <w:top w:val="none" w:sz="0" w:space="0" w:color="auto"/>
                        <w:left w:val="none" w:sz="0" w:space="0" w:color="auto"/>
                        <w:bottom w:val="none" w:sz="0" w:space="0" w:color="auto"/>
                        <w:right w:val="none" w:sz="0" w:space="0" w:color="auto"/>
                      </w:divBdr>
                    </w:div>
                    <w:div w:id="1533179579">
                      <w:marLeft w:val="0"/>
                      <w:marRight w:val="0"/>
                      <w:marTop w:val="0"/>
                      <w:marBottom w:val="0"/>
                      <w:divBdr>
                        <w:top w:val="none" w:sz="0" w:space="0" w:color="auto"/>
                        <w:left w:val="none" w:sz="0" w:space="0" w:color="auto"/>
                        <w:bottom w:val="none" w:sz="0" w:space="0" w:color="auto"/>
                        <w:right w:val="none" w:sz="0" w:space="0" w:color="auto"/>
                      </w:divBdr>
                      <w:divsChild>
                        <w:div w:id="702093202">
                          <w:marLeft w:val="0"/>
                          <w:marRight w:val="0"/>
                          <w:marTop w:val="0"/>
                          <w:marBottom w:val="0"/>
                          <w:divBdr>
                            <w:top w:val="none" w:sz="0" w:space="0" w:color="auto"/>
                            <w:left w:val="none" w:sz="0" w:space="0" w:color="auto"/>
                            <w:bottom w:val="none" w:sz="0" w:space="0" w:color="auto"/>
                            <w:right w:val="none" w:sz="0" w:space="0" w:color="auto"/>
                          </w:divBdr>
                          <w:divsChild>
                            <w:div w:id="1310406881">
                              <w:marLeft w:val="0"/>
                              <w:marRight w:val="0"/>
                              <w:marTop w:val="0"/>
                              <w:marBottom w:val="0"/>
                              <w:divBdr>
                                <w:top w:val="none" w:sz="0" w:space="0" w:color="auto"/>
                                <w:left w:val="none" w:sz="0" w:space="0" w:color="auto"/>
                                <w:bottom w:val="none" w:sz="0" w:space="0" w:color="auto"/>
                                <w:right w:val="none" w:sz="0" w:space="0" w:color="auto"/>
                              </w:divBdr>
                              <w:divsChild>
                                <w:div w:id="835076345">
                                  <w:blockQuote w:val="1"/>
                                  <w:marLeft w:val="75"/>
                                  <w:marRight w:val="75"/>
                                  <w:marTop w:val="75"/>
                                  <w:marBottom w:val="75"/>
                                  <w:divBdr>
                                    <w:top w:val="none" w:sz="0" w:space="0" w:color="auto"/>
                                    <w:left w:val="single" w:sz="6" w:space="8" w:color="3498DB"/>
                                    <w:bottom w:val="none" w:sz="0" w:space="0" w:color="auto"/>
                                    <w:right w:val="none" w:sz="0" w:space="0" w:color="auto"/>
                                  </w:divBdr>
                                  <w:divsChild>
                                    <w:div w:id="1597904802">
                                      <w:marLeft w:val="0"/>
                                      <w:marRight w:val="0"/>
                                      <w:marTop w:val="0"/>
                                      <w:marBottom w:val="0"/>
                                      <w:divBdr>
                                        <w:top w:val="none" w:sz="0" w:space="0" w:color="auto"/>
                                        <w:left w:val="none" w:sz="0" w:space="0" w:color="auto"/>
                                        <w:bottom w:val="none" w:sz="0" w:space="0" w:color="auto"/>
                                        <w:right w:val="none" w:sz="0" w:space="0" w:color="auto"/>
                                      </w:divBdr>
                                      <w:divsChild>
                                        <w:div w:id="2117941157">
                                          <w:marLeft w:val="0"/>
                                          <w:marRight w:val="0"/>
                                          <w:marTop w:val="0"/>
                                          <w:marBottom w:val="0"/>
                                          <w:divBdr>
                                            <w:top w:val="none" w:sz="0" w:space="0" w:color="auto"/>
                                            <w:left w:val="none" w:sz="0" w:space="0" w:color="auto"/>
                                            <w:bottom w:val="none" w:sz="0" w:space="0" w:color="auto"/>
                                            <w:right w:val="none" w:sz="0" w:space="0" w:color="auto"/>
                                          </w:divBdr>
                                          <w:divsChild>
                                            <w:div w:id="1962691082">
                                              <w:marLeft w:val="0"/>
                                              <w:marRight w:val="0"/>
                                              <w:marTop w:val="0"/>
                                              <w:marBottom w:val="0"/>
                                              <w:divBdr>
                                                <w:top w:val="none" w:sz="0" w:space="0" w:color="auto"/>
                                                <w:left w:val="none" w:sz="0" w:space="0" w:color="auto"/>
                                                <w:bottom w:val="none" w:sz="0" w:space="0" w:color="auto"/>
                                                <w:right w:val="none" w:sz="0" w:space="0" w:color="auto"/>
                                              </w:divBdr>
                                              <w:divsChild>
                                                <w:div w:id="314795869">
                                                  <w:marLeft w:val="0"/>
                                                  <w:marRight w:val="0"/>
                                                  <w:marTop w:val="0"/>
                                                  <w:marBottom w:val="0"/>
                                                  <w:divBdr>
                                                    <w:top w:val="none" w:sz="0" w:space="0" w:color="auto"/>
                                                    <w:left w:val="none" w:sz="0" w:space="0" w:color="auto"/>
                                                    <w:bottom w:val="none" w:sz="0" w:space="0" w:color="auto"/>
                                                    <w:right w:val="none" w:sz="0" w:space="0" w:color="auto"/>
                                                  </w:divBdr>
                                                  <w:divsChild>
                                                    <w:div w:id="1224828499">
                                                      <w:marLeft w:val="0"/>
                                                      <w:marRight w:val="0"/>
                                                      <w:marTop w:val="0"/>
                                                      <w:marBottom w:val="0"/>
                                                      <w:divBdr>
                                                        <w:top w:val="none" w:sz="0" w:space="0" w:color="auto"/>
                                                        <w:left w:val="none" w:sz="0" w:space="0" w:color="auto"/>
                                                        <w:bottom w:val="none" w:sz="0" w:space="0" w:color="auto"/>
                                                        <w:right w:val="none" w:sz="0" w:space="0" w:color="auto"/>
                                                      </w:divBdr>
                                                      <w:divsChild>
                                                        <w:div w:id="1541748558">
                                                          <w:marLeft w:val="0"/>
                                                          <w:marRight w:val="0"/>
                                                          <w:marTop w:val="0"/>
                                                          <w:marBottom w:val="0"/>
                                                          <w:divBdr>
                                                            <w:top w:val="none" w:sz="0" w:space="0" w:color="auto"/>
                                                            <w:left w:val="none" w:sz="0" w:space="0" w:color="auto"/>
                                                            <w:bottom w:val="none" w:sz="0" w:space="0" w:color="auto"/>
                                                            <w:right w:val="none" w:sz="0" w:space="0" w:color="auto"/>
                                                          </w:divBdr>
                                                        </w:div>
                                                        <w:div w:id="1143085482">
                                                          <w:marLeft w:val="0"/>
                                                          <w:marRight w:val="0"/>
                                                          <w:marTop w:val="0"/>
                                                          <w:marBottom w:val="0"/>
                                                          <w:divBdr>
                                                            <w:top w:val="none" w:sz="0" w:space="0" w:color="auto"/>
                                                            <w:left w:val="none" w:sz="0" w:space="0" w:color="auto"/>
                                                            <w:bottom w:val="none" w:sz="0" w:space="0" w:color="auto"/>
                                                            <w:right w:val="none" w:sz="0" w:space="0" w:color="auto"/>
                                                          </w:divBdr>
                                                        </w:div>
                                                        <w:div w:id="299770397">
                                                          <w:marLeft w:val="0"/>
                                                          <w:marRight w:val="0"/>
                                                          <w:marTop w:val="0"/>
                                                          <w:marBottom w:val="0"/>
                                                          <w:divBdr>
                                                            <w:top w:val="none" w:sz="0" w:space="0" w:color="auto"/>
                                                            <w:left w:val="none" w:sz="0" w:space="0" w:color="auto"/>
                                                            <w:bottom w:val="none" w:sz="0" w:space="0" w:color="auto"/>
                                                            <w:right w:val="none" w:sz="0" w:space="0" w:color="auto"/>
                                                          </w:divBdr>
                                                        </w:div>
                                                        <w:div w:id="1397975490">
                                                          <w:marLeft w:val="0"/>
                                                          <w:marRight w:val="0"/>
                                                          <w:marTop w:val="0"/>
                                                          <w:marBottom w:val="0"/>
                                                          <w:divBdr>
                                                            <w:top w:val="none" w:sz="0" w:space="0" w:color="auto"/>
                                                            <w:left w:val="none" w:sz="0" w:space="0" w:color="auto"/>
                                                            <w:bottom w:val="none" w:sz="0" w:space="0" w:color="auto"/>
                                                            <w:right w:val="none" w:sz="0" w:space="0" w:color="auto"/>
                                                          </w:divBdr>
                                                        </w:div>
                                                        <w:div w:id="1546285545">
                                                          <w:marLeft w:val="0"/>
                                                          <w:marRight w:val="0"/>
                                                          <w:marTop w:val="0"/>
                                                          <w:marBottom w:val="0"/>
                                                          <w:divBdr>
                                                            <w:top w:val="none" w:sz="0" w:space="0" w:color="auto"/>
                                                            <w:left w:val="none" w:sz="0" w:space="0" w:color="auto"/>
                                                            <w:bottom w:val="none" w:sz="0" w:space="0" w:color="auto"/>
                                                            <w:right w:val="none" w:sz="0" w:space="0" w:color="auto"/>
                                                          </w:divBdr>
                                                        </w:div>
                                                        <w:div w:id="658312248">
                                                          <w:marLeft w:val="0"/>
                                                          <w:marRight w:val="0"/>
                                                          <w:marTop w:val="0"/>
                                                          <w:marBottom w:val="0"/>
                                                          <w:divBdr>
                                                            <w:top w:val="none" w:sz="0" w:space="0" w:color="auto"/>
                                                            <w:left w:val="none" w:sz="0" w:space="0" w:color="auto"/>
                                                            <w:bottom w:val="none" w:sz="0" w:space="0" w:color="auto"/>
                                                            <w:right w:val="none" w:sz="0" w:space="0" w:color="auto"/>
                                                          </w:divBdr>
                                                        </w:div>
                                                        <w:div w:id="1017921521">
                                                          <w:marLeft w:val="0"/>
                                                          <w:marRight w:val="0"/>
                                                          <w:marTop w:val="0"/>
                                                          <w:marBottom w:val="0"/>
                                                          <w:divBdr>
                                                            <w:top w:val="none" w:sz="0" w:space="0" w:color="auto"/>
                                                            <w:left w:val="none" w:sz="0" w:space="0" w:color="auto"/>
                                                            <w:bottom w:val="none" w:sz="0" w:space="0" w:color="auto"/>
                                                            <w:right w:val="none" w:sz="0" w:space="0" w:color="auto"/>
                                                          </w:divBdr>
                                                        </w:div>
                                                        <w:div w:id="696585945">
                                                          <w:marLeft w:val="0"/>
                                                          <w:marRight w:val="0"/>
                                                          <w:marTop w:val="0"/>
                                                          <w:marBottom w:val="0"/>
                                                          <w:divBdr>
                                                            <w:top w:val="none" w:sz="0" w:space="0" w:color="auto"/>
                                                            <w:left w:val="none" w:sz="0" w:space="0" w:color="auto"/>
                                                            <w:bottom w:val="none" w:sz="0" w:space="0" w:color="auto"/>
                                                            <w:right w:val="none" w:sz="0" w:space="0" w:color="auto"/>
                                                          </w:divBdr>
                                                        </w:div>
                                                        <w:div w:id="778644430">
                                                          <w:marLeft w:val="0"/>
                                                          <w:marRight w:val="0"/>
                                                          <w:marTop w:val="0"/>
                                                          <w:marBottom w:val="0"/>
                                                          <w:divBdr>
                                                            <w:top w:val="none" w:sz="0" w:space="0" w:color="auto"/>
                                                            <w:left w:val="none" w:sz="0" w:space="0" w:color="auto"/>
                                                            <w:bottom w:val="none" w:sz="0" w:space="0" w:color="auto"/>
                                                            <w:right w:val="none" w:sz="0" w:space="0" w:color="auto"/>
                                                          </w:divBdr>
                                                        </w:div>
                                                        <w:div w:id="539631286">
                                                          <w:marLeft w:val="0"/>
                                                          <w:marRight w:val="0"/>
                                                          <w:marTop w:val="0"/>
                                                          <w:marBottom w:val="0"/>
                                                          <w:divBdr>
                                                            <w:top w:val="none" w:sz="0" w:space="0" w:color="auto"/>
                                                            <w:left w:val="none" w:sz="0" w:space="0" w:color="auto"/>
                                                            <w:bottom w:val="none" w:sz="0" w:space="0" w:color="auto"/>
                                                            <w:right w:val="none" w:sz="0" w:space="0" w:color="auto"/>
                                                          </w:divBdr>
                                                        </w:div>
                                                        <w:div w:id="1104374836">
                                                          <w:marLeft w:val="0"/>
                                                          <w:marRight w:val="0"/>
                                                          <w:marTop w:val="0"/>
                                                          <w:marBottom w:val="0"/>
                                                          <w:divBdr>
                                                            <w:top w:val="none" w:sz="0" w:space="0" w:color="auto"/>
                                                            <w:left w:val="none" w:sz="0" w:space="0" w:color="auto"/>
                                                            <w:bottom w:val="none" w:sz="0" w:space="0" w:color="auto"/>
                                                            <w:right w:val="none" w:sz="0" w:space="0" w:color="auto"/>
                                                          </w:divBdr>
                                                        </w:div>
                                                        <w:div w:id="847522137">
                                                          <w:marLeft w:val="0"/>
                                                          <w:marRight w:val="0"/>
                                                          <w:marTop w:val="0"/>
                                                          <w:marBottom w:val="0"/>
                                                          <w:divBdr>
                                                            <w:top w:val="none" w:sz="0" w:space="0" w:color="auto"/>
                                                            <w:left w:val="none" w:sz="0" w:space="0" w:color="auto"/>
                                                            <w:bottom w:val="none" w:sz="0" w:space="0" w:color="auto"/>
                                                            <w:right w:val="none" w:sz="0" w:space="0" w:color="auto"/>
                                                          </w:divBdr>
                                                        </w:div>
                                                        <w:div w:id="1651599145">
                                                          <w:marLeft w:val="0"/>
                                                          <w:marRight w:val="0"/>
                                                          <w:marTop w:val="0"/>
                                                          <w:marBottom w:val="0"/>
                                                          <w:divBdr>
                                                            <w:top w:val="none" w:sz="0" w:space="0" w:color="auto"/>
                                                            <w:left w:val="none" w:sz="0" w:space="0" w:color="auto"/>
                                                            <w:bottom w:val="none" w:sz="0" w:space="0" w:color="auto"/>
                                                            <w:right w:val="none" w:sz="0" w:space="0" w:color="auto"/>
                                                          </w:divBdr>
                                                        </w:div>
                                                        <w:div w:id="1089423152">
                                                          <w:marLeft w:val="0"/>
                                                          <w:marRight w:val="0"/>
                                                          <w:marTop w:val="0"/>
                                                          <w:marBottom w:val="0"/>
                                                          <w:divBdr>
                                                            <w:top w:val="none" w:sz="0" w:space="0" w:color="auto"/>
                                                            <w:left w:val="none" w:sz="0" w:space="0" w:color="auto"/>
                                                            <w:bottom w:val="none" w:sz="0" w:space="0" w:color="auto"/>
                                                            <w:right w:val="none" w:sz="0" w:space="0" w:color="auto"/>
                                                          </w:divBdr>
                                                        </w:div>
                                                        <w:div w:id="156917807">
                                                          <w:marLeft w:val="0"/>
                                                          <w:marRight w:val="0"/>
                                                          <w:marTop w:val="0"/>
                                                          <w:marBottom w:val="0"/>
                                                          <w:divBdr>
                                                            <w:top w:val="none" w:sz="0" w:space="0" w:color="auto"/>
                                                            <w:left w:val="none" w:sz="0" w:space="0" w:color="auto"/>
                                                            <w:bottom w:val="none" w:sz="0" w:space="0" w:color="auto"/>
                                                            <w:right w:val="none" w:sz="0" w:space="0" w:color="auto"/>
                                                          </w:divBdr>
                                                        </w:div>
                                                        <w:div w:id="398942955">
                                                          <w:marLeft w:val="0"/>
                                                          <w:marRight w:val="0"/>
                                                          <w:marTop w:val="0"/>
                                                          <w:marBottom w:val="0"/>
                                                          <w:divBdr>
                                                            <w:top w:val="none" w:sz="0" w:space="0" w:color="auto"/>
                                                            <w:left w:val="none" w:sz="0" w:space="0" w:color="auto"/>
                                                            <w:bottom w:val="none" w:sz="0" w:space="0" w:color="auto"/>
                                                            <w:right w:val="none" w:sz="0" w:space="0" w:color="auto"/>
                                                          </w:divBdr>
                                                        </w:div>
                                                        <w:div w:id="1831480008">
                                                          <w:marLeft w:val="0"/>
                                                          <w:marRight w:val="0"/>
                                                          <w:marTop w:val="0"/>
                                                          <w:marBottom w:val="0"/>
                                                          <w:divBdr>
                                                            <w:top w:val="none" w:sz="0" w:space="0" w:color="auto"/>
                                                            <w:left w:val="none" w:sz="0" w:space="0" w:color="auto"/>
                                                            <w:bottom w:val="none" w:sz="0" w:space="0" w:color="auto"/>
                                                            <w:right w:val="none" w:sz="0" w:space="0" w:color="auto"/>
                                                          </w:divBdr>
                                                        </w:div>
                                                        <w:div w:id="1336767919">
                                                          <w:marLeft w:val="0"/>
                                                          <w:marRight w:val="0"/>
                                                          <w:marTop w:val="0"/>
                                                          <w:marBottom w:val="0"/>
                                                          <w:divBdr>
                                                            <w:top w:val="none" w:sz="0" w:space="0" w:color="auto"/>
                                                            <w:left w:val="none" w:sz="0" w:space="0" w:color="auto"/>
                                                            <w:bottom w:val="none" w:sz="0" w:space="0" w:color="auto"/>
                                                            <w:right w:val="none" w:sz="0" w:space="0" w:color="auto"/>
                                                          </w:divBdr>
                                                        </w:div>
                                                        <w:div w:id="1857886123">
                                                          <w:marLeft w:val="0"/>
                                                          <w:marRight w:val="0"/>
                                                          <w:marTop w:val="0"/>
                                                          <w:marBottom w:val="0"/>
                                                          <w:divBdr>
                                                            <w:top w:val="none" w:sz="0" w:space="0" w:color="auto"/>
                                                            <w:left w:val="none" w:sz="0" w:space="0" w:color="auto"/>
                                                            <w:bottom w:val="none" w:sz="0" w:space="0" w:color="auto"/>
                                                            <w:right w:val="none" w:sz="0" w:space="0" w:color="auto"/>
                                                          </w:divBdr>
                                                        </w:div>
                                                        <w:div w:id="2102214317">
                                                          <w:marLeft w:val="0"/>
                                                          <w:marRight w:val="0"/>
                                                          <w:marTop w:val="0"/>
                                                          <w:marBottom w:val="0"/>
                                                          <w:divBdr>
                                                            <w:top w:val="none" w:sz="0" w:space="0" w:color="auto"/>
                                                            <w:left w:val="none" w:sz="0" w:space="0" w:color="auto"/>
                                                            <w:bottom w:val="none" w:sz="0" w:space="0" w:color="auto"/>
                                                            <w:right w:val="none" w:sz="0" w:space="0" w:color="auto"/>
                                                          </w:divBdr>
                                                        </w:div>
                                                        <w:div w:id="449475699">
                                                          <w:marLeft w:val="0"/>
                                                          <w:marRight w:val="0"/>
                                                          <w:marTop w:val="0"/>
                                                          <w:marBottom w:val="0"/>
                                                          <w:divBdr>
                                                            <w:top w:val="none" w:sz="0" w:space="0" w:color="auto"/>
                                                            <w:left w:val="none" w:sz="0" w:space="0" w:color="auto"/>
                                                            <w:bottom w:val="none" w:sz="0" w:space="0" w:color="auto"/>
                                                            <w:right w:val="none" w:sz="0" w:space="0" w:color="auto"/>
                                                          </w:divBdr>
                                                        </w:div>
                                                        <w:div w:id="104932272">
                                                          <w:marLeft w:val="0"/>
                                                          <w:marRight w:val="0"/>
                                                          <w:marTop w:val="0"/>
                                                          <w:marBottom w:val="0"/>
                                                          <w:divBdr>
                                                            <w:top w:val="none" w:sz="0" w:space="0" w:color="auto"/>
                                                            <w:left w:val="none" w:sz="0" w:space="0" w:color="auto"/>
                                                            <w:bottom w:val="none" w:sz="0" w:space="0" w:color="auto"/>
                                                            <w:right w:val="none" w:sz="0" w:space="0" w:color="auto"/>
                                                          </w:divBdr>
                                                        </w:div>
                                                        <w:div w:id="530456659">
                                                          <w:marLeft w:val="0"/>
                                                          <w:marRight w:val="0"/>
                                                          <w:marTop w:val="0"/>
                                                          <w:marBottom w:val="0"/>
                                                          <w:divBdr>
                                                            <w:top w:val="none" w:sz="0" w:space="0" w:color="auto"/>
                                                            <w:left w:val="none" w:sz="0" w:space="0" w:color="auto"/>
                                                            <w:bottom w:val="none" w:sz="0" w:space="0" w:color="auto"/>
                                                            <w:right w:val="none" w:sz="0" w:space="0" w:color="auto"/>
                                                          </w:divBdr>
                                                        </w:div>
                                                        <w:div w:id="663438119">
                                                          <w:marLeft w:val="0"/>
                                                          <w:marRight w:val="0"/>
                                                          <w:marTop w:val="0"/>
                                                          <w:marBottom w:val="0"/>
                                                          <w:divBdr>
                                                            <w:top w:val="none" w:sz="0" w:space="0" w:color="auto"/>
                                                            <w:left w:val="none" w:sz="0" w:space="0" w:color="auto"/>
                                                            <w:bottom w:val="none" w:sz="0" w:space="0" w:color="auto"/>
                                                            <w:right w:val="none" w:sz="0" w:space="0" w:color="auto"/>
                                                          </w:divBdr>
                                                        </w:div>
                                                        <w:div w:id="1031882615">
                                                          <w:marLeft w:val="0"/>
                                                          <w:marRight w:val="0"/>
                                                          <w:marTop w:val="0"/>
                                                          <w:marBottom w:val="0"/>
                                                          <w:divBdr>
                                                            <w:top w:val="none" w:sz="0" w:space="0" w:color="auto"/>
                                                            <w:left w:val="none" w:sz="0" w:space="0" w:color="auto"/>
                                                            <w:bottom w:val="none" w:sz="0" w:space="0" w:color="auto"/>
                                                            <w:right w:val="none" w:sz="0" w:space="0" w:color="auto"/>
                                                          </w:divBdr>
                                                        </w:div>
                                                        <w:div w:id="999819125">
                                                          <w:marLeft w:val="0"/>
                                                          <w:marRight w:val="0"/>
                                                          <w:marTop w:val="0"/>
                                                          <w:marBottom w:val="0"/>
                                                          <w:divBdr>
                                                            <w:top w:val="none" w:sz="0" w:space="0" w:color="auto"/>
                                                            <w:left w:val="none" w:sz="0" w:space="0" w:color="auto"/>
                                                            <w:bottom w:val="none" w:sz="0" w:space="0" w:color="auto"/>
                                                            <w:right w:val="none" w:sz="0" w:space="0" w:color="auto"/>
                                                          </w:divBdr>
                                                        </w:div>
                                                        <w:div w:id="279335700">
                                                          <w:marLeft w:val="0"/>
                                                          <w:marRight w:val="0"/>
                                                          <w:marTop w:val="0"/>
                                                          <w:marBottom w:val="0"/>
                                                          <w:divBdr>
                                                            <w:top w:val="none" w:sz="0" w:space="0" w:color="auto"/>
                                                            <w:left w:val="none" w:sz="0" w:space="0" w:color="auto"/>
                                                            <w:bottom w:val="none" w:sz="0" w:space="0" w:color="auto"/>
                                                            <w:right w:val="none" w:sz="0" w:space="0" w:color="auto"/>
                                                          </w:divBdr>
                                                        </w:div>
                                                        <w:div w:id="1327854660">
                                                          <w:marLeft w:val="0"/>
                                                          <w:marRight w:val="0"/>
                                                          <w:marTop w:val="0"/>
                                                          <w:marBottom w:val="0"/>
                                                          <w:divBdr>
                                                            <w:top w:val="none" w:sz="0" w:space="0" w:color="auto"/>
                                                            <w:left w:val="none" w:sz="0" w:space="0" w:color="auto"/>
                                                            <w:bottom w:val="none" w:sz="0" w:space="0" w:color="auto"/>
                                                            <w:right w:val="none" w:sz="0" w:space="0" w:color="auto"/>
                                                          </w:divBdr>
                                                        </w:div>
                                                        <w:div w:id="1881239999">
                                                          <w:marLeft w:val="0"/>
                                                          <w:marRight w:val="0"/>
                                                          <w:marTop w:val="0"/>
                                                          <w:marBottom w:val="0"/>
                                                          <w:divBdr>
                                                            <w:top w:val="none" w:sz="0" w:space="0" w:color="auto"/>
                                                            <w:left w:val="none" w:sz="0" w:space="0" w:color="auto"/>
                                                            <w:bottom w:val="none" w:sz="0" w:space="0" w:color="auto"/>
                                                            <w:right w:val="none" w:sz="0" w:space="0" w:color="auto"/>
                                                          </w:divBdr>
                                                        </w:div>
                                                        <w:div w:id="1147630585">
                                                          <w:marLeft w:val="0"/>
                                                          <w:marRight w:val="0"/>
                                                          <w:marTop w:val="0"/>
                                                          <w:marBottom w:val="0"/>
                                                          <w:divBdr>
                                                            <w:top w:val="none" w:sz="0" w:space="0" w:color="auto"/>
                                                            <w:left w:val="none" w:sz="0" w:space="0" w:color="auto"/>
                                                            <w:bottom w:val="none" w:sz="0" w:space="0" w:color="auto"/>
                                                            <w:right w:val="none" w:sz="0" w:space="0" w:color="auto"/>
                                                          </w:divBdr>
                                                        </w:div>
                                                        <w:div w:id="1043209709">
                                                          <w:marLeft w:val="0"/>
                                                          <w:marRight w:val="0"/>
                                                          <w:marTop w:val="0"/>
                                                          <w:marBottom w:val="0"/>
                                                          <w:divBdr>
                                                            <w:top w:val="none" w:sz="0" w:space="0" w:color="auto"/>
                                                            <w:left w:val="none" w:sz="0" w:space="0" w:color="auto"/>
                                                            <w:bottom w:val="none" w:sz="0" w:space="0" w:color="auto"/>
                                                            <w:right w:val="none" w:sz="0" w:space="0" w:color="auto"/>
                                                          </w:divBdr>
                                                        </w:div>
                                                        <w:div w:id="272830335">
                                                          <w:marLeft w:val="0"/>
                                                          <w:marRight w:val="0"/>
                                                          <w:marTop w:val="0"/>
                                                          <w:marBottom w:val="0"/>
                                                          <w:divBdr>
                                                            <w:top w:val="none" w:sz="0" w:space="0" w:color="auto"/>
                                                            <w:left w:val="none" w:sz="0" w:space="0" w:color="auto"/>
                                                            <w:bottom w:val="none" w:sz="0" w:space="0" w:color="auto"/>
                                                            <w:right w:val="none" w:sz="0" w:space="0" w:color="auto"/>
                                                          </w:divBdr>
                                                        </w:div>
                                                        <w:div w:id="664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867929">
                                  <w:blockQuote w:val="1"/>
                                  <w:marLeft w:val="75"/>
                                  <w:marRight w:val="75"/>
                                  <w:marTop w:val="75"/>
                                  <w:marBottom w:val="75"/>
                                  <w:divBdr>
                                    <w:top w:val="none" w:sz="0" w:space="0" w:color="auto"/>
                                    <w:left w:val="single" w:sz="6" w:space="8" w:color="3498DB"/>
                                    <w:bottom w:val="none" w:sz="0" w:space="0" w:color="auto"/>
                                    <w:right w:val="none" w:sz="0" w:space="0" w:color="auto"/>
                                  </w:divBdr>
                                  <w:divsChild>
                                    <w:div w:id="539824288">
                                      <w:marLeft w:val="0"/>
                                      <w:marRight w:val="0"/>
                                      <w:marTop w:val="0"/>
                                      <w:marBottom w:val="0"/>
                                      <w:divBdr>
                                        <w:top w:val="none" w:sz="0" w:space="0" w:color="auto"/>
                                        <w:left w:val="none" w:sz="0" w:space="0" w:color="auto"/>
                                        <w:bottom w:val="none" w:sz="0" w:space="0" w:color="auto"/>
                                        <w:right w:val="none" w:sz="0" w:space="0" w:color="auto"/>
                                      </w:divBdr>
                                      <w:divsChild>
                                        <w:div w:id="1594509498">
                                          <w:marLeft w:val="0"/>
                                          <w:marRight w:val="0"/>
                                          <w:marTop w:val="0"/>
                                          <w:marBottom w:val="0"/>
                                          <w:divBdr>
                                            <w:top w:val="none" w:sz="0" w:space="0" w:color="auto"/>
                                            <w:left w:val="none" w:sz="0" w:space="0" w:color="auto"/>
                                            <w:bottom w:val="none" w:sz="0" w:space="0" w:color="auto"/>
                                            <w:right w:val="none" w:sz="0" w:space="0" w:color="auto"/>
                                          </w:divBdr>
                                          <w:divsChild>
                                            <w:div w:id="948049153">
                                              <w:marLeft w:val="0"/>
                                              <w:marRight w:val="0"/>
                                              <w:marTop w:val="0"/>
                                              <w:marBottom w:val="0"/>
                                              <w:divBdr>
                                                <w:top w:val="none" w:sz="0" w:space="0" w:color="auto"/>
                                                <w:left w:val="none" w:sz="0" w:space="0" w:color="auto"/>
                                                <w:bottom w:val="none" w:sz="0" w:space="0" w:color="auto"/>
                                                <w:right w:val="none" w:sz="0" w:space="0" w:color="auto"/>
                                              </w:divBdr>
                                              <w:divsChild>
                                                <w:div w:id="1624120570">
                                                  <w:marLeft w:val="0"/>
                                                  <w:marRight w:val="0"/>
                                                  <w:marTop w:val="0"/>
                                                  <w:marBottom w:val="0"/>
                                                  <w:divBdr>
                                                    <w:top w:val="none" w:sz="0" w:space="0" w:color="auto"/>
                                                    <w:left w:val="none" w:sz="0" w:space="0" w:color="auto"/>
                                                    <w:bottom w:val="none" w:sz="0" w:space="0" w:color="auto"/>
                                                    <w:right w:val="none" w:sz="0" w:space="0" w:color="auto"/>
                                                  </w:divBdr>
                                                  <w:divsChild>
                                                    <w:div w:id="307901259">
                                                      <w:marLeft w:val="0"/>
                                                      <w:marRight w:val="0"/>
                                                      <w:marTop w:val="0"/>
                                                      <w:marBottom w:val="0"/>
                                                      <w:divBdr>
                                                        <w:top w:val="none" w:sz="0" w:space="0" w:color="auto"/>
                                                        <w:left w:val="none" w:sz="0" w:space="0" w:color="auto"/>
                                                        <w:bottom w:val="none" w:sz="0" w:space="0" w:color="auto"/>
                                                        <w:right w:val="none" w:sz="0" w:space="0" w:color="auto"/>
                                                      </w:divBdr>
                                                      <w:divsChild>
                                                        <w:div w:id="858160947">
                                                          <w:marLeft w:val="0"/>
                                                          <w:marRight w:val="0"/>
                                                          <w:marTop w:val="0"/>
                                                          <w:marBottom w:val="0"/>
                                                          <w:divBdr>
                                                            <w:top w:val="none" w:sz="0" w:space="0" w:color="auto"/>
                                                            <w:left w:val="none" w:sz="0" w:space="0" w:color="auto"/>
                                                            <w:bottom w:val="none" w:sz="0" w:space="0" w:color="auto"/>
                                                            <w:right w:val="none" w:sz="0" w:space="0" w:color="auto"/>
                                                          </w:divBdr>
                                                        </w:div>
                                                        <w:div w:id="2050182223">
                                                          <w:marLeft w:val="0"/>
                                                          <w:marRight w:val="0"/>
                                                          <w:marTop w:val="0"/>
                                                          <w:marBottom w:val="0"/>
                                                          <w:divBdr>
                                                            <w:top w:val="none" w:sz="0" w:space="0" w:color="auto"/>
                                                            <w:left w:val="none" w:sz="0" w:space="0" w:color="auto"/>
                                                            <w:bottom w:val="none" w:sz="0" w:space="0" w:color="auto"/>
                                                            <w:right w:val="none" w:sz="0" w:space="0" w:color="auto"/>
                                                          </w:divBdr>
                                                        </w:div>
                                                        <w:div w:id="2138177596">
                                                          <w:marLeft w:val="0"/>
                                                          <w:marRight w:val="0"/>
                                                          <w:marTop w:val="0"/>
                                                          <w:marBottom w:val="0"/>
                                                          <w:divBdr>
                                                            <w:top w:val="none" w:sz="0" w:space="0" w:color="auto"/>
                                                            <w:left w:val="none" w:sz="0" w:space="0" w:color="auto"/>
                                                            <w:bottom w:val="none" w:sz="0" w:space="0" w:color="auto"/>
                                                            <w:right w:val="none" w:sz="0" w:space="0" w:color="auto"/>
                                                          </w:divBdr>
                                                        </w:div>
                                                        <w:div w:id="380517796">
                                                          <w:marLeft w:val="0"/>
                                                          <w:marRight w:val="0"/>
                                                          <w:marTop w:val="0"/>
                                                          <w:marBottom w:val="0"/>
                                                          <w:divBdr>
                                                            <w:top w:val="none" w:sz="0" w:space="0" w:color="auto"/>
                                                            <w:left w:val="none" w:sz="0" w:space="0" w:color="auto"/>
                                                            <w:bottom w:val="none" w:sz="0" w:space="0" w:color="auto"/>
                                                            <w:right w:val="none" w:sz="0" w:space="0" w:color="auto"/>
                                                          </w:divBdr>
                                                        </w:div>
                                                        <w:div w:id="1636373846">
                                                          <w:marLeft w:val="0"/>
                                                          <w:marRight w:val="0"/>
                                                          <w:marTop w:val="0"/>
                                                          <w:marBottom w:val="0"/>
                                                          <w:divBdr>
                                                            <w:top w:val="none" w:sz="0" w:space="0" w:color="auto"/>
                                                            <w:left w:val="none" w:sz="0" w:space="0" w:color="auto"/>
                                                            <w:bottom w:val="none" w:sz="0" w:space="0" w:color="auto"/>
                                                            <w:right w:val="none" w:sz="0" w:space="0" w:color="auto"/>
                                                          </w:divBdr>
                                                        </w:div>
                                                        <w:div w:id="275528872">
                                                          <w:marLeft w:val="0"/>
                                                          <w:marRight w:val="0"/>
                                                          <w:marTop w:val="0"/>
                                                          <w:marBottom w:val="0"/>
                                                          <w:divBdr>
                                                            <w:top w:val="none" w:sz="0" w:space="0" w:color="auto"/>
                                                            <w:left w:val="none" w:sz="0" w:space="0" w:color="auto"/>
                                                            <w:bottom w:val="none" w:sz="0" w:space="0" w:color="auto"/>
                                                            <w:right w:val="none" w:sz="0" w:space="0" w:color="auto"/>
                                                          </w:divBdr>
                                                        </w:div>
                                                        <w:div w:id="533615126">
                                                          <w:marLeft w:val="0"/>
                                                          <w:marRight w:val="0"/>
                                                          <w:marTop w:val="0"/>
                                                          <w:marBottom w:val="0"/>
                                                          <w:divBdr>
                                                            <w:top w:val="none" w:sz="0" w:space="0" w:color="auto"/>
                                                            <w:left w:val="none" w:sz="0" w:space="0" w:color="auto"/>
                                                            <w:bottom w:val="none" w:sz="0" w:space="0" w:color="auto"/>
                                                            <w:right w:val="none" w:sz="0" w:space="0" w:color="auto"/>
                                                          </w:divBdr>
                                                        </w:div>
                                                        <w:div w:id="869221497">
                                                          <w:marLeft w:val="0"/>
                                                          <w:marRight w:val="0"/>
                                                          <w:marTop w:val="0"/>
                                                          <w:marBottom w:val="0"/>
                                                          <w:divBdr>
                                                            <w:top w:val="none" w:sz="0" w:space="0" w:color="auto"/>
                                                            <w:left w:val="none" w:sz="0" w:space="0" w:color="auto"/>
                                                            <w:bottom w:val="none" w:sz="0" w:space="0" w:color="auto"/>
                                                            <w:right w:val="none" w:sz="0" w:space="0" w:color="auto"/>
                                                          </w:divBdr>
                                                        </w:div>
                                                        <w:div w:id="2004309874">
                                                          <w:marLeft w:val="0"/>
                                                          <w:marRight w:val="0"/>
                                                          <w:marTop w:val="0"/>
                                                          <w:marBottom w:val="0"/>
                                                          <w:divBdr>
                                                            <w:top w:val="none" w:sz="0" w:space="0" w:color="auto"/>
                                                            <w:left w:val="none" w:sz="0" w:space="0" w:color="auto"/>
                                                            <w:bottom w:val="none" w:sz="0" w:space="0" w:color="auto"/>
                                                            <w:right w:val="none" w:sz="0" w:space="0" w:color="auto"/>
                                                          </w:divBdr>
                                                        </w:div>
                                                        <w:div w:id="1382286787">
                                                          <w:marLeft w:val="0"/>
                                                          <w:marRight w:val="0"/>
                                                          <w:marTop w:val="0"/>
                                                          <w:marBottom w:val="0"/>
                                                          <w:divBdr>
                                                            <w:top w:val="none" w:sz="0" w:space="0" w:color="auto"/>
                                                            <w:left w:val="none" w:sz="0" w:space="0" w:color="auto"/>
                                                            <w:bottom w:val="none" w:sz="0" w:space="0" w:color="auto"/>
                                                            <w:right w:val="none" w:sz="0" w:space="0" w:color="auto"/>
                                                          </w:divBdr>
                                                        </w:div>
                                                        <w:div w:id="642270867">
                                                          <w:marLeft w:val="0"/>
                                                          <w:marRight w:val="0"/>
                                                          <w:marTop w:val="0"/>
                                                          <w:marBottom w:val="0"/>
                                                          <w:divBdr>
                                                            <w:top w:val="none" w:sz="0" w:space="0" w:color="auto"/>
                                                            <w:left w:val="none" w:sz="0" w:space="0" w:color="auto"/>
                                                            <w:bottom w:val="none" w:sz="0" w:space="0" w:color="auto"/>
                                                            <w:right w:val="none" w:sz="0" w:space="0" w:color="auto"/>
                                                          </w:divBdr>
                                                        </w:div>
                                                        <w:div w:id="460877701">
                                                          <w:marLeft w:val="0"/>
                                                          <w:marRight w:val="0"/>
                                                          <w:marTop w:val="0"/>
                                                          <w:marBottom w:val="0"/>
                                                          <w:divBdr>
                                                            <w:top w:val="none" w:sz="0" w:space="0" w:color="auto"/>
                                                            <w:left w:val="none" w:sz="0" w:space="0" w:color="auto"/>
                                                            <w:bottom w:val="none" w:sz="0" w:space="0" w:color="auto"/>
                                                            <w:right w:val="none" w:sz="0" w:space="0" w:color="auto"/>
                                                          </w:divBdr>
                                                        </w:div>
                                                        <w:div w:id="1943299343">
                                                          <w:marLeft w:val="0"/>
                                                          <w:marRight w:val="0"/>
                                                          <w:marTop w:val="0"/>
                                                          <w:marBottom w:val="0"/>
                                                          <w:divBdr>
                                                            <w:top w:val="none" w:sz="0" w:space="0" w:color="auto"/>
                                                            <w:left w:val="none" w:sz="0" w:space="0" w:color="auto"/>
                                                            <w:bottom w:val="none" w:sz="0" w:space="0" w:color="auto"/>
                                                            <w:right w:val="none" w:sz="0" w:space="0" w:color="auto"/>
                                                          </w:divBdr>
                                                        </w:div>
                                                        <w:div w:id="190463987">
                                                          <w:marLeft w:val="0"/>
                                                          <w:marRight w:val="0"/>
                                                          <w:marTop w:val="0"/>
                                                          <w:marBottom w:val="0"/>
                                                          <w:divBdr>
                                                            <w:top w:val="none" w:sz="0" w:space="0" w:color="auto"/>
                                                            <w:left w:val="none" w:sz="0" w:space="0" w:color="auto"/>
                                                            <w:bottom w:val="none" w:sz="0" w:space="0" w:color="auto"/>
                                                            <w:right w:val="none" w:sz="0" w:space="0" w:color="auto"/>
                                                          </w:divBdr>
                                                        </w:div>
                                                        <w:div w:id="1651787100">
                                                          <w:marLeft w:val="0"/>
                                                          <w:marRight w:val="0"/>
                                                          <w:marTop w:val="0"/>
                                                          <w:marBottom w:val="0"/>
                                                          <w:divBdr>
                                                            <w:top w:val="none" w:sz="0" w:space="0" w:color="auto"/>
                                                            <w:left w:val="none" w:sz="0" w:space="0" w:color="auto"/>
                                                            <w:bottom w:val="none" w:sz="0" w:space="0" w:color="auto"/>
                                                            <w:right w:val="none" w:sz="0" w:space="0" w:color="auto"/>
                                                          </w:divBdr>
                                                        </w:div>
                                                        <w:div w:id="1766612245">
                                                          <w:marLeft w:val="0"/>
                                                          <w:marRight w:val="0"/>
                                                          <w:marTop w:val="0"/>
                                                          <w:marBottom w:val="0"/>
                                                          <w:divBdr>
                                                            <w:top w:val="none" w:sz="0" w:space="0" w:color="auto"/>
                                                            <w:left w:val="none" w:sz="0" w:space="0" w:color="auto"/>
                                                            <w:bottom w:val="none" w:sz="0" w:space="0" w:color="auto"/>
                                                            <w:right w:val="none" w:sz="0" w:space="0" w:color="auto"/>
                                                          </w:divBdr>
                                                        </w:div>
                                                        <w:div w:id="134639662">
                                                          <w:marLeft w:val="0"/>
                                                          <w:marRight w:val="0"/>
                                                          <w:marTop w:val="0"/>
                                                          <w:marBottom w:val="0"/>
                                                          <w:divBdr>
                                                            <w:top w:val="none" w:sz="0" w:space="0" w:color="auto"/>
                                                            <w:left w:val="none" w:sz="0" w:space="0" w:color="auto"/>
                                                            <w:bottom w:val="none" w:sz="0" w:space="0" w:color="auto"/>
                                                            <w:right w:val="none" w:sz="0" w:space="0" w:color="auto"/>
                                                          </w:divBdr>
                                                        </w:div>
                                                        <w:div w:id="1362586106">
                                                          <w:marLeft w:val="0"/>
                                                          <w:marRight w:val="0"/>
                                                          <w:marTop w:val="0"/>
                                                          <w:marBottom w:val="0"/>
                                                          <w:divBdr>
                                                            <w:top w:val="none" w:sz="0" w:space="0" w:color="auto"/>
                                                            <w:left w:val="none" w:sz="0" w:space="0" w:color="auto"/>
                                                            <w:bottom w:val="none" w:sz="0" w:space="0" w:color="auto"/>
                                                            <w:right w:val="none" w:sz="0" w:space="0" w:color="auto"/>
                                                          </w:divBdr>
                                                        </w:div>
                                                        <w:div w:id="966932645">
                                                          <w:marLeft w:val="0"/>
                                                          <w:marRight w:val="0"/>
                                                          <w:marTop w:val="0"/>
                                                          <w:marBottom w:val="0"/>
                                                          <w:divBdr>
                                                            <w:top w:val="none" w:sz="0" w:space="0" w:color="auto"/>
                                                            <w:left w:val="none" w:sz="0" w:space="0" w:color="auto"/>
                                                            <w:bottom w:val="none" w:sz="0" w:space="0" w:color="auto"/>
                                                            <w:right w:val="none" w:sz="0" w:space="0" w:color="auto"/>
                                                          </w:divBdr>
                                                        </w:div>
                                                        <w:div w:id="1038630942">
                                                          <w:marLeft w:val="0"/>
                                                          <w:marRight w:val="0"/>
                                                          <w:marTop w:val="0"/>
                                                          <w:marBottom w:val="0"/>
                                                          <w:divBdr>
                                                            <w:top w:val="none" w:sz="0" w:space="0" w:color="auto"/>
                                                            <w:left w:val="none" w:sz="0" w:space="0" w:color="auto"/>
                                                            <w:bottom w:val="none" w:sz="0" w:space="0" w:color="auto"/>
                                                            <w:right w:val="none" w:sz="0" w:space="0" w:color="auto"/>
                                                          </w:divBdr>
                                                        </w:div>
                                                        <w:div w:id="1456486157">
                                                          <w:marLeft w:val="0"/>
                                                          <w:marRight w:val="0"/>
                                                          <w:marTop w:val="0"/>
                                                          <w:marBottom w:val="0"/>
                                                          <w:divBdr>
                                                            <w:top w:val="none" w:sz="0" w:space="0" w:color="auto"/>
                                                            <w:left w:val="none" w:sz="0" w:space="0" w:color="auto"/>
                                                            <w:bottom w:val="none" w:sz="0" w:space="0" w:color="auto"/>
                                                            <w:right w:val="none" w:sz="0" w:space="0" w:color="auto"/>
                                                          </w:divBdr>
                                                        </w:div>
                                                        <w:div w:id="1936092957">
                                                          <w:marLeft w:val="0"/>
                                                          <w:marRight w:val="0"/>
                                                          <w:marTop w:val="0"/>
                                                          <w:marBottom w:val="0"/>
                                                          <w:divBdr>
                                                            <w:top w:val="none" w:sz="0" w:space="0" w:color="auto"/>
                                                            <w:left w:val="none" w:sz="0" w:space="0" w:color="auto"/>
                                                            <w:bottom w:val="none" w:sz="0" w:space="0" w:color="auto"/>
                                                            <w:right w:val="none" w:sz="0" w:space="0" w:color="auto"/>
                                                          </w:divBdr>
                                                        </w:div>
                                                        <w:div w:id="1232155101">
                                                          <w:marLeft w:val="0"/>
                                                          <w:marRight w:val="0"/>
                                                          <w:marTop w:val="0"/>
                                                          <w:marBottom w:val="0"/>
                                                          <w:divBdr>
                                                            <w:top w:val="none" w:sz="0" w:space="0" w:color="auto"/>
                                                            <w:left w:val="none" w:sz="0" w:space="0" w:color="auto"/>
                                                            <w:bottom w:val="none" w:sz="0" w:space="0" w:color="auto"/>
                                                            <w:right w:val="none" w:sz="0" w:space="0" w:color="auto"/>
                                                          </w:divBdr>
                                                        </w:div>
                                                        <w:div w:id="7603866">
                                                          <w:marLeft w:val="0"/>
                                                          <w:marRight w:val="0"/>
                                                          <w:marTop w:val="0"/>
                                                          <w:marBottom w:val="0"/>
                                                          <w:divBdr>
                                                            <w:top w:val="none" w:sz="0" w:space="0" w:color="auto"/>
                                                            <w:left w:val="none" w:sz="0" w:space="0" w:color="auto"/>
                                                            <w:bottom w:val="none" w:sz="0" w:space="0" w:color="auto"/>
                                                            <w:right w:val="none" w:sz="0" w:space="0" w:color="auto"/>
                                                          </w:divBdr>
                                                        </w:div>
                                                        <w:div w:id="1021857084">
                                                          <w:marLeft w:val="0"/>
                                                          <w:marRight w:val="0"/>
                                                          <w:marTop w:val="0"/>
                                                          <w:marBottom w:val="0"/>
                                                          <w:divBdr>
                                                            <w:top w:val="none" w:sz="0" w:space="0" w:color="auto"/>
                                                            <w:left w:val="none" w:sz="0" w:space="0" w:color="auto"/>
                                                            <w:bottom w:val="none" w:sz="0" w:space="0" w:color="auto"/>
                                                            <w:right w:val="none" w:sz="0" w:space="0" w:color="auto"/>
                                                          </w:divBdr>
                                                        </w:div>
                                                        <w:div w:id="659188490">
                                                          <w:marLeft w:val="0"/>
                                                          <w:marRight w:val="0"/>
                                                          <w:marTop w:val="0"/>
                                                          <w:marBottom w:val="0"/>
                                                          <w:divBdr>
                                                            <w:top w:val="none" w:sz="0" w:space="0" w:color="auto"/>
                                                            <w:left w:val="none" w:sz="0" w:space="0" w:color="auto"/>
                                                            <w:bottom w:val="none" w:sz="0" w:space="0" w:color="auto"/>
                                                            <w:right w:val="none" w:sz="0" w:space="0" w:color="auto"/>
                                                          </w:divBdr>
                                                        </w:div>
                                                        <w:div w:id="128867411">
                                                          <w:marLeft w:val="0"/>
                                                          <w:marRight w:val="0"/>
                                                          <w:marTop w:val="0"/>
                                                          <w:marBottom w:val="0"/>
                                                          <w:divBdr>
                                                            <w:top w:val="none" w:sz="0" w:space="0" w:color="auto"/>
                                                            <w:left w:val="none" w:sz="0" w:space="0" w:color="auto"/>
                                                            <w:bottom w:val="none" w:sz="0" w:space="0" w:color="auto"/>
                                                            <w:right w:val="none" w:sz="0" w:space="0" w:color="auto"/>
                                                          </w:divBdr>
                                                        </w:div>
                                                        <w:div w:id="1948193540">
                                                          <w:marLeft w:val="0"/>
                                                          <w:marRight w:val="0"/>
                                                          <w:marTop w:val="0"/>
                                                          <w:marBottom w:val="0"/>
                                                          <w:divBdr>
                                                            <w:top w:val="none" w:sz="0" w:space="0" w:color="auto"/>
                                                            <w:left w:val="none" w:sz="0" w:space="0" w:color="auto"/>
                                                            <w:bottom w:val="none" w:sz="0" w:space="0" w:color="auto"/>
                                                            <w:right w:val="none" w:sz="0" w:space="0" w:color="auto"/>
                                                          </w:divBdr>
                                                        </w:div>
                                                        <w:div w:id="427310358">
                                                          <w:marLeft w:val="0"/>
                                                          <w:marRight w:val="0"/>
                                                          <w:marTop w:val="0"/>
                                                          <w:marBottom w:val="0"/>
                                                          <w:divBdr>
                                                            <w:top w:val="none" w:sz="0" w:space="0" w:color="auto"/>
                                                            <w:left w:val="none" w:sz="0" w:space="0" w:color="auto"/>
                                                            <w:bottom w:val="none" w:sz="0" w:space="0" w:color="auto"/>
                                                            <w:right w:val="none" w:sz="0" w:space="0" w:color="auto"/>
                                                          </w:divBdr>
                                                        </w:div>
                                                        <w:div w:id="4761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044633">
              <w:marLeft w:val="0"/>
              <w:marRight w:val="0"/>
              <w:marTop w:val="0"/>
              <w:marBottom w:val="0"/>
              <w:divBdr>
                <w:top w:val="none" w:sz="0" w:space="0" w:color="auto"/>
                <w:left w:val="none" w:sz="0" w:space="0" w:color="auto"/>
                <w:bottom w:val="none" w:sz="0" w:space="0" w:color="auto"/>
                <w:right w:val="none" w:sz="0" w:space="0" w:color="auto"/>
              </w:divBdr>
              <w:divsChild>
                <w:div w:id="2116748304">
                  <w:blockQuote w:val="1"/>
                  <w:marLeft w:val="75"/>
                  <w:marRight w:val="75"/>
                  <w:marTop w:val="75"/>
                  <w:marBottom w:val="75"/>
                  <w:divBdr>
                    <w:top w:val="none" w:sz="0" w:space="0" w:color="auto"/>
                    <w:left w:val="single" w:sz="6" w:space="8" w:color="E67E22"/>
                    <w:bottom w:val="none" w:sz="0" w:space="0" w:color="auto"/>
                    <w:right w:val="none" w:sz="0" w:space="0" w:color="auto"/>
                  </w:divBdr>
                  <w:divsChild>
                    <w:div w:id="409696821">
                      <w:marLeft w:val="0"/>
                      <w:marRight w:val="0"/>
                      <w:marTop w:val="0"/>
                      <w:marBottom w:val="0"/>
                      <w:divBdr>
                        <w:top w:val="none" w:sz="0" w:space="0" w:color="auto"/>
                        <w:left w:val="none" w:sz="0" w:space="0" w:color="auto"/>
                        <w:bottom w:val="none" w:sz="0" w:space="0" w:color="auto"/>
                        <w:right w:val="none" w:sz="0" w:space="0" w:color="auto"/>
                      </w:divBdr>
                      <w:divsChild>
                        <w:div w:id="185607228">
                          <w:marLeft w:val="0"/>
                          <w:marRight w:val="0"/>
                          <w:marTop w:val="0"/>
                          <w:marBottom w:val="0"/>
                          <w:divBdr>
                            <w:top w:val="none" w:sz="0" w:space="0" w:color="auto"/>
                            <w:left w:val="none" w:sz="0" w:space="0" w:color="auto"/>
                            <w:bottom w:val="none" w:sz="0" w:space="0" w:color="auto"/>
                            <w:right w:val="none" w:sz="0" w:space="0" w:color="auto"/>
                          </w:divBdr>
                          <w:divsChild>
                            <w:div w:id="1448623986">
                              <w:marLeft w:val="0"/>
                              <w:marRight w:val="0"/>
                              <w:marTop w:val="0"/>
                              <w:marBottom w:val="0"/>
                              <w:divBdr>
                                <w:top w:val="none" w:sz="0" w:space="0" w:color="auto"/>
                                <w:left w:val="none" w:sz="0" w:space="0" w:color="auto"/>
                                <w:bottom w:val="none" w:sz="0" w:space="0" w:color="auto"/>
                                <w:right w:val="none" w:sz="0" w:space="0" w:color="auto"/>
                              </w:divBdr>
                              <w:divsChild>
                                <w:div w:id="571081677">
                                  <w:blockQuote w:val="1"/>
                                  <w:marLeft w:val="75"/>
                                  <w:marRight w:val="75"/>
                                  <w:marTop w:val="75"/>
                                  <w:marBottom w:val="75"/>
                                  <w:divBdr>
                                    <w:top w:val="none" w:sz="0" w:space="0" w:color="auto"/>
                                    <w:left w:val="single" w:sz="6" w:space="8" w:color="3498DB"/>
                                    <w:bottom w:val="none" w:sz="0" w:space="0" w:color="auto"/>
                                    <w:right w:val="none" w:sz="0" w:space="0" w:color="auto"/>
                                  </w:divBdr>
                                  <w:divsChild>
                                    <w:div w:id="308945856">
                                      <w:marLeft w:val="0"/>
                                      <w:marRight w:val="0"/>
                                      <w:marTop w:val="0"/>
                                      <w:marBottom w:val="0"/>
                                      <w:divBdr>
                                        <w:top w:val="none" w:sz="0" w:space="0" w:color="auto"/>
                                        <w:left w:val="none" w:sz="0" w:space="0" w:color="auto"/>
                                        <w:bottom w:val="none" w:sz="0" w:space="0" w:color="auto"/>
                                        <w:right w:val="none" w:sz="0" w:space="0" w:color="auto"/>
                                      </w:divBdr>
                                      <w:divsChild>
                                        <w:div w:id="19165189">
                                          <w:marLeft w:val="0"/>
                                          <w:marRight w:val="0"/>
                                          <w:marTop w:val="0"/>
                                          <w:marBottom w:val="0"/>
                                          <w:divBdr>
                                            <w:top w:val="none" w:sz="0" w:space="0" w:color="auto"/>
                                            <w:left w:val="none" w:sz="0" w:space="0" w:color="auto"/>
                                            <w:bottom w:val="none" w:sz="0" w:space="0" w:color="auto"/>
                                            <w:right w:val="none" w:sz="0" w:space="0" w:color="auto"/>
                                          </w:divBdr>
                                          <w:divsChild>
                                            <w:div w:id="510683177">
                                              <w:marLeft w:val="0"/>
                                              <w:marRight w:val="0"/>
                                              <w:marTop w:val="0"/>
                                              <w:marBottom w:val="0"/>
                                              <w:divBdr>
                                                <w:top w:val="none" w:sz="0" w:space="0" w:color="auto"/>
                                                <w:left w:val="none" w:sz="0" w:space="0" w:color="auto"/>
                                                <w:bottom w:val="none" w:sz="0" w:space="0" w:color="auto"/>
                                                <w:right w:val="none" w:sz="0" w:space="0" w:color="auto"/>
                                              </w:divBdr>
                                              <w:divsChild>
                                                <w:div w:id="1115170316">
                                                  <w:marLeft w:val="0"/>
                                                  <w:marRight w:val="0"/>
                                                  <w:marTop w:val="0"/>
                                                  <w:marBottom w:val="0"/>
                                                  <w:divBdr>
                                                    <w:top w:val="none" w:sz="0" w:space="0" w:color="auto"/>
                                                    <w:left w:val="none" w:sz="0" w:space="0" w:color="auto"/>
                                                    <w:bottom w:val="none" w:sz="0" w:space="0" w:color="auto"/>
                                                    <w:right w:val="none" w:sz="0" w:space="0" w:color="auto"/>
                                                  </w:divBdr>
                                                  <w:divsChild>
                                                    <w:div w:id="412313559">
                                                      <w:marLeft w:val="0"/>
                                                      <w:marRight w:val="0"/>
                                                      <w:marTop w:val="0"/>
                                                      <w:marBottom w:val="0"/>
                                                      <w:divBdr>
                                                        <w:top w:val="none" w:sz="0" w:space="0" w:color="auto"/>
                                                        <w:left w:val="none" w:sz="0" w:space="0" w:color="auto"/>
                                                        <w:bottom w:val="none" w:sz="0" w:space="0" w:color="auto"/>
                                                        <w:right w:val="none" w:sz="0" w:space="0" w:color="auto"/>
                                                      </w:divBdr>
                                                      <w:divsChild>
                                                        <w:div w:id="1266687800">
                                                          <w:marLeft w:val="0"/>
                                                          <w:marRight w:val="0"/>
                                                          <w:marTop w:val="0"/>
                                                          <w:marBottom w:val="0"/>
                                                          <w:divBdr>
                                                            <w:top w:val="none" w:sz="0" w:space="0" w:color="auto"/>
                                                            <w:left w:val="none" w:sz="0" w:space="0" w:color="auto"/>
                                                            <w:bottom w:val="none" w:sz="0" w:space="0" w:color="auto"/>
                                                            <w:right w:val="none" w:sz="0" w:space="0" w:color="auto"/>
                                                          </w:divBdr>
                                                        </w:div>
                                                        <w:div w:id="1040009770">
                                                          <w:marLeft w:val="0"/>
                                                          <w:marRight w:val="0"/>
                                                          <w:marTop w:val="0"/>
                                                          <w:marBottom w:val="0"/>
                                                          <w:divBdr>
                                                            <w:top w:val="none" w:sz="0" w:space="0" w:color="auto"/>
                                                            <w:left w:val="none" w:sz="0" w:space="0" w:color="auto"/>
                                                            <w:bottom w:val="none" w:sz="0" w:space="0" w:color="auto"/>
                                                            <w:right w:val="none" w:sz="0" w:space="0" w:color="auto"/>
                                                          </w:divBdr>
                                                        </w:div>
                                                        <w:div w:id="13847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Erich Waldherr</dc:creator>
  <cp:keywords/>
  <dc:description/>
  <cp:lastModifiedBy>Erich Waldherr</cp:lastModifiedBy>
  <cp:revision>5</cp:revision>
  <dcterms:created xsi:type="dcterms:W3CDTF">2021-04-18T09:20:00Z</dcterms:created>
  <dcterms:modified xsi:type="dcterms:W3CDTF">2021-04-18T18:09:00Z</dcterms:modified>
</cp:coreProperties>
</file>